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570" w:rsidRPr="00F01A40" w:rsidRDefault="00D27570" w:rsidP="00D27570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 xml:space="preserve">Hodnotená oblasť KA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01A40">
        <w:rPr>
          <w:rFonts w:ascii="Times New Roman" w:hAnsi="Times New Roman" w:cs="Times New Roman"/>
          <w:b/>
          <w:sz w:val="24"/>
          <w:szCs w:val="24"/>
        </w:rPr>
        <w:t xml:space="preserve"> 8 Ekonómia a manažment</w:t>
      </w:r>
    </w:p>
    <w:p w:rsidR="00D27570" w:rsidRPr="00F01A40" w:rsidRDefault="00D27570" w:rsidP="00D27570">
      <w:pPr>
        <w:rPr>
          <w:rFonts w:ascii="Times New Roman" w:hAnsi="Times New Roman" w:cs="Times New Roman"/>
          <w:b/>
          <w:sz w:val="24"/>
          <w:szCs w:val="24"/>
        </w:rPr>
      </w:pPr>
      <w:r w:rsidRPr="00F01A40">
        <w:rPr>
          <w:rFonts w:ascii="Times New Roman" w:hAnsi="Times New Roman" w:cs="Times New Roman"/>
          <w:b/>
          <w:sz w:val="24"/>
          <w:szCs w:val="24"/>
        </w:rPr>
        <w:t>Metodické pokyny:</w:t>
      </w:r>
    </w:p>
    <w:p w:rsidR="00D27570" w:rsidRDefault="00D27570" w:rsidP="00D27570">
      <w:pPr>
        <w:rPr>
          <w:rFonts w:ascii="Times New Roman" w:hAnsi="Times New Roman" w:cs="Times New Roman"/>
          <w:sz w:val="24"/>
          <w:szCs w:val="24"/>
        </w:rPr>
      </w:pPr>
      <w:r w:rsidRPr="00F01A40">
        <w:rPr>
          <w:rFonts w:ascii="Times New Roman" w:hAnsi="Times New Roman" w:cs="Times New Roman"/>
          <w:sz w:val="24"/>
          <w:szCs w:val="24"/>
        </w:rPr>
        <w:t xml:space="preserve">Pri zaraďovaní do kategórií publikačnej činnosti pre </w:t>
      </w:r>
      <w:r>
        <w:rPr>
          <w:rFonts w:ascii="Times New Roman" w:hAnsi="Times New Roman" w:cs="Times New Roman"/>
          <w:sz w:val="24"/>
          <w:szCs w:val="24"/>
        </w:rPr>
        <w:t>Ekonómiu a manažment</w:t>
      </w:r>
      <w:r w:rsidRPr="00F01A40">
        <w:rPr>
          <w:rFonts w:ascii="Times New Roman" w:hAnsi="Times New Roman" w:cs="Times New Roman"/>
          <w:sz w:val="24"/>
          <w:szCs w:val="24"/>
        </w:rPr>
        <w:t xml:space="preserve"> sa treba sústrediť na správnosť zaradenia príspevkov jednotlivých kategórií výstupov. 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Bibliometrické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hodnoty IF a </w:t>
      </w:r>
      <w:proofErr w:type="spellStart"/>
      <w:r w:rsidRPr="00F01A40">
        <w:rPr>
          <w:rFonts w:ascii="Times New Roman" w:hAnsi="Times New Roman" w:cs="Times New Roman"/>
          <w:sz w:val="24"/>
          <w:szCs w:val="24"/>
        </w:rPr>
        <w:t>Median</w:t>
      </w:r>
      <w:proofErr w:type="spellEnd"/>
      <w:r w:rsidRPr="00F01A40">
        <w:rPr>
          <w:rFonts w:ascii="Times New Roman" w:hAnsi="Times New Roman" w:cs="Times New Roman"/>
          <w:sz w:val="24"/>
          <w:szCs w:val="24"/>
        </w:rPr>
        <w:t xml:space="preserve"> IF sa overujú v databáze </w:t>
      </w:r>
      <w:hyperlink r:id="rId4" w:history="1"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Journal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>Citation</w:t>
        </w:r>
        <w:proofErr w:type="spellEnd"/>
        <w:r w:rsidRPr="00F01A40">
          <w:rPr>
            <w:rStyle w:val="Hypertextovprepojenie"/>
            <w:rFonts w:ascii="Times New Roman" w:hAnsi="Times New Roman" w:cs="Times New Roman"/>
            <w:sz w:val="24"/>
            <w:szCs w:val="24"/>
          </w:rPr>
          <w:t xml:space="preserve"> Index</w:t>
        </w:r>
      </w:hyperlink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Hirschov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Index sa overí v databázach </w:t>
      </w:r>
      <w:hyperlink r:id="rId5" w:history="1">
        <w:proofErr w:type="spellStart"/>
        <w:r w:rsidRPr="00E70D51">
          <w:rPr>
            <w:rStyle w:val="Hypertextovprepojenie"/>
            <w:rFonts w:ascii="Times New Roman" w:hAnsi="Times New Roman" w:cs="Times New Roman"/>
            <w:sz w:val="24"/>
            <w:szCs w:val="24"/>
          </w:rPr>
          <w:t>WoS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alebo </w:t>
      </w:r>
      <w:hyperlink r:id="rId6" w:history="1">
        <w:proofErr w:type="spellStart"/>
        <w:r w:rsidRPr="00E70D51">
          <w:rPr>
            <w:rStyle w:val="Hypertextovprepojenie"/>
            <w:rFonts w:ascii="Times New Roman" w:hAnsi="Times New Roman" w:cs="Times New Roman"/>
            <w:sz w:val="24"/>
            <w:szCs w:val="24"/>
          </w:rPr>
          <w:t>Scopus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tak, že si </w:t>
      </w:r>
      <w:proofErr w:type="spellStart"/>
      <w:r>
        <w:rPr>
          <w:rFonts w:ascii="Times New Roman" w:hAnsi="Times New Roman" w:cs="Times New Roman"/>
          <w:sz w:val="24"/>
          <w:szCs w:val="24"/>
        </w:rPr>
        <w:t>použivateľ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nastaví vo vyhľadávacích limitoch pod názvom zdroja presný názov titulu s príslušným rokom vydania a v množine vyhľadaných výsledkov sa klikne na citačnú správu (</w:t>
      </w:r>
      <w:proofErr w:type="spellStart"/>
      <w:r>
        <w:rPr>
          <w:rFonts w:ascii="Times New Roman" w:hAnsi="Times New Roman" w:cs="Times New Roman"/>
          <w:sz w:val="24"/>
          <w:szCs w:val="24"/>
        </w:rPr>
        <w:t>WoS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Create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Report,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Scopus</w:t>
      </w:r>
      <w:proofErr w:type="spellEnd"/>
      <w:r>
        <w:rPr>
          <w:rFonts w:ascii="Times New Roman" w:hAnsi="Times New Roman" w:cs="Times New Roman"/>
          <w:sz w:val="24"/>
          <w:szCs w:val="24"/>
        </w:rPr>
        <w:t>=</w:t>
      </w:r>
      <w:proofErr w:type="spellStart"/>
      <w:r>
        <w:rPr>
          <w:rFonts w:ascii="Times New Roman" w:hAnsi="Times New Roman" w:cs="Times New Roman"/>
          <w:sz w:val="24"/>
          <w:szCs w:val="24"/>
        </w:rPr>
        <w:t>View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citation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overwiev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27570" w:rsidRDefault="00D27570" w:rsidP="00D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A:</w:t>
      </w:r>
    </w:p>
    <w:p w:rsidR="00D27570" w:rsidRDefault="00D27570" w:rsidP="00D27570">
      <w:pPr>
        <w:rPr>
          <w:rFonts w:ascii="Times New Roman" w:hAnsi="Times New Roman"/>
          <w:sz w:val="24"/>
          <w:szCs w:val="24"/>
        </w:rPr>
      </w:pPr>
      <w:r w:rsidRPr="005847F9">
        <w:rPr>
          <w:rFonts w:ascii="Times New Roman" w:hAnsi="Times New Roman"/>
          <w:sz w:val="24"/>
          <w:szCs w:val="24"/>
        </w:rPr>
        <w:t xml:space="preserve">Článok v niektorom časopise evidovanom v medzinárodnej profesijnej databáze WOS alebo </w:t>
      </w:r>
      <w:proofErr w:type="spellStart"/>
      <w:r w:rsidRPr="005847F9">
        <w:rPr>
          <w:rFonts w:ascii="Times New Roman" w:hAnsi="Times New Roman"/>
          <w:sz w:val="24"/>
          <w:szCs w:val="24"/>
        </w:rPr>
        <w:t>Scopus</w:t>
      </w:r>
      <w:proofErr w:type="spellEnd"/>
      <w:r w:rsidRPr="005847F9">
        <w:rPr>
          <w:rFonts w:ascii="Times New Roman" w:hAnsi="Times New Roman"/>
          <w:sz w:val="24"/>
          <w:szCs w:val="24"/>
        </w:rPr>
        <w:t xml:space="preserve">  ako špičková medzinárodná kvalita; zvyčajne sa za špičkovú medzinárodnú kvalitu považuje výstup vo vedeckom časopise s HI ≥10 alebo IF ≥ 0.</w:t>
      </w:r>
      <w:r w:rsidR="00CA6AEB">
        <w:rPr>
          <w:rFonts w:ascii="Times New Roman" w:hAnsi="Times New Roman"/>
          <w:sz w:val="24"/>
          <w:szCs w:val="24"/>
        </w:rPr>
        <w:t>25</w:t>
      </w:r>
      <w:r>
        <w:rPr>
          <w:rFonts w:ascii="Times New Roman" w:hAnsi="Times New Roman"/>
          <w:sz w:val="24"/>
          <w:szCs w:val="24"/>
        </w:rPr>
        <w:t xml:space="preserve"> - do kategórie publikačnej činnosti komplexnej akreditácie ADM, ADN sa priraďujú kategórie publikačnej činnosti MŠVVaŠ SR ADM, ADN a ADC, ADD AFA, AFB, AFC, AFD ak je  </w:t>
      </w:r>
      <w:proofErr w:type="spellStart"/>
      <w:r>
        <w:rPr>
          <w:rFonts w:ascii="Times New Roman" w:hAnsi="Times New Roman"/>
          <w:sz w:val="24"/>
          <w:szCs w:val="24"/>
        </w:rPr>
        <w:t>karentovaný</w:t>
      </w:r>
      <w:proofErr w:type="spellEnd"/>
      <w:r>
        <w:rPr>
          <w:rFonts w:ascii="Times New Roman" w:hAnsi="Times New Roman"/>
          <w:sz w:val="24"/>
          <w:szCs w:val="24"/>
        </w:rPr>
        <w:t xml:space="preserve"> príspevok zároveň súčasťou databázy Web of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>
        <w:rPr>
          <w:rFonts w:ascii="Times New Roman" w:hAnsi="Times New Roman"/>
          <w:sz w:val="24"/>
          <w:szCs w:val="24"/>
        </w:rPr>
        <w:t xml:space="preserve"> a po overení spĺňa zodpovedajúce hodnoty IF, MIF a HI.</w:t>
      </w:r>
    </w:p>
    <w:p w:rsidR="00D27570" w:rsidRDefault="00D27570" w:rsidP="00D27570">
      <w:pPr>
        <w:rPr>
          <w:rFonts w:ascii="Times New Roman" w:hAnsi="Times New Roman"/>
          <w:sz w:val="24"/>
          <w:szCs w:val="24"/>
        </w:rPr>
      </w:pPr>
      <w:r w:rsidRPr="005847F9">
        <w:rPr>
          <w:rFonts w:ascii="Times New Roman" w:hAnsi="Times New Roman" w:cs="Times New Roman"/>
          <w:sz w:val="24"/>
          <w:szCs w:val="24"/>
        </w:rPr>
        <w:t xml:space="preserve">Článok v niektorom zborníku svetového kongresu/konferencie vydanom v renomovanom zahraničnom vydavateľstve; zvyčajne evidovanom vo WOS alebo </w:t>
      </w:r>
      <w:proofErr w:type="spellStart"/>
      <w:r w:rsidRPr="005847F9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58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5847F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do </w:t>
      </w:r>
      <w:r>
        <w:rPr>
          <w:rFonts w:ascii="Times New Roman" w:hAnsi="Times New Roman"/>
          <w:sz w:val="24"/>
          <w:szCs w:val="24"/>
        </w:rPr>
        <w:t xml:space="preserve">kategórie publikačnej činnosti komplexnej akreditácie ADM, ADN sa priraďujú okrem kategórie publikačnej činnosti ADM, ADN aj kategórie MŠVVaŠ SR - AFA, AFB a AFC, AFD (ak je  zborník zo svetového kongresu/konferencie zároveň je súčasťou databázy Web of </w:t>
      </w:r>
      <w:proofErr w:type="spellStart"/>
      <w:r>
        <w:rPr>
          <w:rFonts w:ascii="Times New Roman" w:hAnsi="Times New Roman"/>
          <w:sz w:val="24"/>
          <w:szCs w:val="24"/>
        </w:rPr>
        <w:t>Science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Scopus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D27570" w:rsidRDefault="00D27570" w:rsidP="00D2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847F9">
        <w:rPr>
          <w:rFonts w:ascii="Times New Roman" w:hAnsi="Times New Roman"/>
          <w:sz w:val="24"/>
          <w:szCs w:val="24"/>
        </w:rPr>
        <w:t>Monografia vydaná v renomovanom zahraničnom vydavateľstve (</w:t>
      </w:r>
      <w:hyperlink r:id="rId7" w:history="1"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 xml:space="preserve">napr. </w:t>
        </w:r>
        <w:proofErr w:type="spellStart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>Elsevier</w:t>
        </w:r>
        <w:proofErr w:type="spellEnd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>Springer</w:t>
        </w:r>
        <w:proofErr w:type="spellEnd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>Palgrave</w:t>
        </w:r>
        <w:proofErr w:type="spellEnd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 xml:space="preserve">, </w:t>
        </w:r>
        <w:proofErr w:type="spellStart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>Wiley</w:t>
        </w:r>
        <w:proofErr w:type="spellEnd"/>
        <w:r w:rsidRPr="00F4306E">
          <w:rPr>
            <w:rStyle w:val="Hypertextovprepojenie"/>
            <w:rFonts w:ascii="Times New Roman" w:hAnsi="Times New Roman"/>
            <w:sz w:val="24"/>
            <w:szCs w:val="24"/>
          </w:rPr>
          <w:t>,  a pod.</w:t>
        </w:r>
      </w:hyperlink>
      <w:r w:rsidRPr="005847F9">
        <w:rPr>
          <w:rFonts w:ascii="Times New Roman" w:hAnsi="Times New Roman"/>
          <w:sz w:val="24"/>
          <w:szCs w:val="24"/>
        </w:rPr>
        <w:t xml:space="preserve">) - </w:t>
      </w:r>
      <w:r w:rsidRPr="005847F9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AAA.</w:t>
      </w:r>
    </w:p>
    <w:p w:rsidR="00D27570" w:rsidRDefault="00D27570" w:rsidP="00D275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27570" w:rsidRPr="00806FB7" w:rsidRDefault="00D27570" w:rsidP="00D27570">
      <w:pPr>
        <w:spacing w:after="0" w:line="240" w:lineRule="auto"/>
        <w:jc w:val="both"/>
        <w:rPr>
          <w:rFonts w:ascii="MS Mincho" w:eastAsia="MS Mincho" w:hAnsi="MS Mincho" w:cs="MS Mincho"/>
          <w:sz w:val="24"/>
          <w:szCs w:val="24"/>
        </w:rPr>
      </w:pPr>
      <w:r w:rsidRPr="007F6B2D">
        <w:rPr>
          <w:rFonts w:ascii="Times New Roman" w:hAnsi="Times New Roman"/>
          <w:sz w:val="24"/>
          <w:szCs w:val="24"/>
        </w:rPr>
        <w:t xml:space="preserve">Štúdia v časopise alebo zborníku charakteru vedeckej monografie vydanom v renomovanom zahraničnom vydavateľstve - </w:t>
      </w:r>
      <w:r w:rsidRPr="007F6B2D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ABA </w:t>
      </w:r>
      <w:r w:rsidRPr="00806FB7">
        <w:rPr>
          <w:rFonts w:ascii="Times New Roman" w:eastAsia="MS Mincho" w:hAnsi="Times New Roman" w:cs="Times New Roman"/>
          <w:sz w:val="24"/>
          <w:szCs w:val="24"/>
        </w:rPr>
        <w:t>[</w:t>
      </w:r>
      <w:r>
        <w:rPr>
          <w:rFonts w:ascii="Times New Roman" w:eastAsia="MS Mincho" w:hAnsi="Times New Roman" w:cs="Times New Roman"/>
          <w:sz w:val="24"/>
          <w:szCs w:val="24"/>
        </w:rPr>
        <w:t>3 AH</w:t>
      </w:r>
      <w:r w:rsidRPr="00806FB7">
        <w:rPr>
          <w:rFonts w:ascii="Times New Roman" w:eastAsia="MS Mincho" w:hAnsi="Times New Roman" w:cs="Times New Roman"/>
          <w:sz w:val="24"/>
          <w:szCs w:val="24"/>
        </w:rPr>
        <w:t>]</w:t>
      </w:r>
      <w:r>
        <w:rPr>
          <w:rFonts w:ascii="Times New Roman" w:eastAsia="MS Mincho" w:hAnsi="Times New Roman" w:cs="Times New Roman"/>
          <w:sz w:val="24"/>
          <w:szCs w:val="24"/>
        </w:rPr>
        <w:t>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F6B2D">
        <w:rPr>
          <w:rFonts w:ascii="Times New Roman" w:hAnsi="Times New Roman"/>
          <w:sz w:val="24"/>
          <w:szCs w:val="24"/>
        </w:rPr>
        <w:t xml:space="preserve">Kapitola v monografii vydaná v zahraničnom renomovanom vydavateľstve - </w:t>
      </w:r>
      <w:r w:rsidRPr="007F6B2D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ABC.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D5219C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080AAAA=Vedecké monografie vydané v zahraničných vydavateľstvách (v zozname vybraných zahraničných vydavateľstiev CREPČ)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080AABA=Štúdie v časopisoch a zborníkoch charakteru vedeckej monografie vydané v zahraničných vydavateľstvách (v zozname vybraných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. vydavateľstiev)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080AABC=Kapitoly vo vedeckých monografiách vydané v zahraničných vydavateľstvách (v zozname vybraných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. vydavateľstiev-min. rozsah 1 AH)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080AADM=Vedecké práce v zahraničných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- okrem ADM aj kategória ADC, AFA, AFC s HI&gt;=10 alebo IF&gt;=0.25  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 xml:space="preserve">080AADN=Vedecké práce v domácich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- okrem ADN aj kategória ADD,AFB, AFD  s HI&gt;=10 alebo IF&gt;=0.25 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080AAFA=Publikované pozvané referáty na zahraničných vedeckých kongresoch/konferenciách (zvyčajne evidovanom vo WOS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080AAFC=Publikované príspevky na zahraničných vedeckých kongresoch/konferenciách (zvyčajne evidovanom vo WOS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)</w:t>
      </w:r>
    </w:p>
    <w:p w:rsidR="00D27570" w:rsidRDefault="000B65F3" w:rsidP="000B65F3">
      <w:pPr>
        <w:tabs>
          <w:tab w:val="left" w:pos="18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27570" w:rsidRDefault="00D27570" w:rsidP="00D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B:</w:t>
      </w:r>
    </w:p>
    <w:p w:rsidR="00D27570" w:rsidRDefault="00D27570" w:rsidP="00D27570">
      <w:pPr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 xml:space="preserve">Článok vo vedeckom časopise (WOS alebo </w:t>
      </w:r>
      <w:proofErr w:type="spellStart"/>
      <w:r w:rsidRPr="000A07A1">
        <w:rPr>
          <w:rFonts w:ascii="Times New Roman" w:hAnsi="Times New Roman"/>
          <w:sz w:val="24"/>
          <w:szCs w:val="24"/>
        </w:rPr>
        <w:t>Scopus</w:t>
      </w:r>
      <w:proofErr w:type="spellEnd"/>
      <w:r w:rsidRPr="000A07A1">
        <w:rPr>
          <w:rFonts w:ascii="Times New Roman" w:hAnsi="Times New Roman"/>
          <w:sz w:val="24"/>
          <w:szCs w:val="24"/>
        </w:rPr>
        <w:t xml:space="preserve">), pokiaľ nie je zaradený do kategórie A - </w:t>
      </w:r>
      <w:r>
        <w:rPr>
          <w:rFonts w:ascii="Times New Roman" w:hAnsi="Times New Roman"/>
          <w:sz w:val="24"/>
          <w:szCs w:val="24"/>
        </w:rPr>
        <w:t xml:space="preserve">kategórie publikačnej činnosti komplexnej akreditácie pod ADM, ADN sa priraďujú okrem kategórie MŠVVaŠ SR ADM, ADN aj kategórie ADC, ADD a AFA, AFB, AFC, AFD z databázy WOS pokiaľ nie sú zaradené v kategórií výstupu A. </w:t>
      </w:r>
    </w:p>
    <w:p w:rsidR="00D27570" w:rsidRDefault="00D27570" w:rsidP="00D27570">
      <w:pPr>
        <w:rPr>
          <w:rFonts w:ascii="Times New Roman" w:hAnsi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>Článok v recenzovanom zborníku zahraničnej konferencie s medzinárodným programovým výborom, pokiaľ nie je zaradený do kategórie A</w:t>
      </w:r>
      <w:r>
        <w:rPr>
          <w:rFonts w:ascii="Times New Roman" w:hAnsi="Times New Roman"/>
          <w:sz w:val="24"/>
          <w:szCs w:val="24"/>
        </w:rPr>
        <w:t xml:space="preserve"> </w:t>
      </w:r>
      <w:r w:rsidRPr="000A07A1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kategórie publikačnej činnosti komplexnej akreditácie AFA, AFC.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>Monografia v svetovom jazyku vydaná v renomovanom vydavateľstve</w:t>
      </w:r>
      <w:r>
        <w:rPr>
          <w:rFonts w:ascii="Times New Roman" w:hAnsi="Times New Roman"/>
          <w:sz w:val="24"/>
          <w:szCs w:val="24"/>
        </w:rPr>
        <w:t xml:space="preserve"> vo svetovom jazyku</w:t>
      </w:r>
      <w:r w:rsidRPr="000A07A1">
        <w:rPr>
          <w:rFonts w:ascii="Times New Roman" w:hAnsi="Times New Roman"/>
          <w:sz w:val="24"/>
          <w:szCs w:val="24"/>
        </w:rPr>
        <w:t xml:space="preserve">, pokiaľ nie je zaradená do kategórie A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AAA, AAB.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570" w:rsidRPr="00D5219C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D27570" w:rsidRDefault="00D27570" w:rsidP="00D27570">
      <w:pPr>
        <w:rPr>
          <w:rFonts w:ascii="Times New Roman" w:hAnsi="Times New Roman" w:cs="Times New Roman"/>
          <w:bCs/>
          <w:sz w:val="24"/>
          <w:szCs w:val="24"/>
        </w:rPr>
      </w:pP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080BAAA=Monografie vydané vo svetovom jazyku v renomovanom vydavateľstve (pokiaľ nie sú zaradené do atribútu - kategórie A)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080BAAB=Monografie vydané vo svetovom jazyku v renomovanom domácom vydavateľstve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080BADM=Vedecké práce v zahraničných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- okrem ADM aj kategória ADC, AFA, AFB z databázy z databázy WOS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080BADN=Vedecké práce v domácich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- okrem ADN aj kategória ADD, AFB, AFC z databázy WOS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080BAFA=Publikované pozvané referáty na zahraničných vedeckých konferenciách (pokiaľ nie sú zaradené do atribútu - kategórie A)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080BAFC=Publikované príspevky na zahraničných vedeckých konferenciách (pokiaľ nie sú zaradené do atribútu - kategórie A)</w:t>
      </w:r>
    </w:p>
    <w:p w:rsidR="00802B87" w:rsidRDefault="00802B87" w:rsidP="00D2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570" w:rsidRDefault="00D27570" w:rsidP="00D275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Kategória výstupu komplexnej akreditácie C: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 xml:space="preserve">Článok vo vedeckom časopise, pokiaľ nie je zaradený do kategórie B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ADE, ADF.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Pr="000A07A1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lastRenderedPageBreak/>
        <w:t xml:space="preserve">Článok v recenzovanom zborníku z konferencie, pokiaľ nie je zaradený do kategórie A alebo B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AFA,AFB, AFC, AFD.</w:t>
      </w:r>
    </w:p>
    <w:p w:rsidR="00D27570" w:rsidRPr="000A07A1" w:rsidRDefault="00D27570" w:rsidP="00D2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570" w:rsidRPr="000A07A1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 xml:space="preserve">Monografia vydaná v renomovanom domácom vydavateľstve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AAB.</w:t>
      </w:r>
    </w:p>
    <w:p w:rsidR="00D27570" w:rsidRPr="000A07A1" w:rsidRDefault="00D27570" w:rsidP="00D2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570" w:rsidRPr="000A07A1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 xml:space="preserve">Kapitola v monografii vydanej v domácom vydavateľstve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ABD.</w:t>
      </w:r>
    </w:p>
    <w:p w:rsidR="00D27570" w:rsidRPr="000A07A1" w:rsidRDefault="00D27570" w:rsidP="00D275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07A1">
        <w:rPr>
          <w:rFonts w:ascii="Times New Roman" w:hAnsi="Times New Roman"/>
          <w:sz w:val="24"/>
          <w:szCs w:val="24"/>
        </w:rPr>
        <w:t xml:space="preserve">Vysokoškolská učebnica vydaná v domácom renomovanom vydavateľstve - </w:t>
      </w:r>
      <w:r w:rsidRPr="000A07A1">
        <w:rPr>
          <w:rFonts w:ascii="Times New Roman" w:hAnsi="Times New Roman" w:cs="Times New Roman"/>
          <w:sz w:val="24"/>
          <w:szCs w:val="24"/>
        </w:rPr>
        <w:t>kategória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ACB.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</w:t>
      </w:r>
      <w:r w:rsidRPr="000A07A1">
        <w:rPr>
          <w:rFonts w:ascii="Times New Roman" w:hAnsi="Times New Roman"/>
          <w:sz w:val="24"/>
          <w:szCs w:val="24"/>
        </w:rPr>
        <w:t>ýskumná štúdia pre centrálne orgány, ministerstvá a pod.</w:t>
      </w:r>
      <w:r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kategória</w:t>
      </w:r>
      <w:r w:rsidRPr="000A07A1">
        <w:rPr>
          <w:rFonts w:ascii="Times New Roman" w:hAnsi="Times New Roman" w:cs="Times New Roman"/>
          <w:sz w:val="24"/>
          <w:szCs w:val="24"/>
        </w:rPr>
        <w:t xml:space="preserve"> publikačnej činnosti komplexnej akreditácie</w:t>
      </w:r>
      <w:r>
        <w:rPr>
          <w:rFonts w:ascii="Times New Roman" w:hAnsi="Times New Roman" w:cs="Times New Roman"/>
          <w:sz w:val="24"/>
          <w:szCs w:val="24"/>
        </w:rPr>
        <w:t xml:space="preserve"> - MŠVVaŠ ABB.</w:t>
      </w:r>
    </w:p>
    <w:p w:rsidR="00D27570" w:rsidRDefault="00D27570" w:rsidP="00D275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F2562" w:rsidRDefault="00DF2562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27570" w:rsidRPr="00D5219C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D27570" w:rsidRPr="00F01A40" w:rsidRDefault="00D27570" w:rsidP="00D27570">
      <w:pPr>
        <w:rPr>
          <w:rFonts w:ascii="Times New Roman" w:hAnsi="Times New Roman" w:cs="Times New Roman"/>
          <w:bCs/>
          <w:sz w:val="24"/>
          <w:szCs w:val="24"/>
        </w:rPr>
      </w:pP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080CAAB=Vedecké monografie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080CABB=Štúdie v časopisoch a zborníkoch charakteru vedeckej monografie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080CABD=Kapitoly vo vedeckých monografiách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080CACB=Vysokoškolské učebnice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080CADE=Vedecké práce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080CADF=Vedecké práce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080CAFA=Publikované pozvané príspevky na zahraničných vedeckých konferenciách (pokiaľ nie sú zaradené v kategórii publikačnej činnosti kategórie A alebo B)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080CAFB=Publikované pozvané príspevky na domácich vedeckých konferenciách (pokiaľ nie sú zaradené v kategórii publikačnej činnosti kategórie A alebo B)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080CAFC=Publikované príspevky na zahraničných vedeckých konferenciách (pokiaľ nie sú zaradené v kategórii publikačnej činnosti kategórie A alebo B)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080CAFD=Publikované príspevky na domácich vedeckých konferenciách (pokiaľ nie sú zaradené v kategórii publikačnej činnosti kategórie A alebo B)</w:t>
      </w:r>
    </w:p>
    <w:p w:rsidR="00DF2562" w:rsidRDefault="00DF2562" w:rsidP="00D27570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D27570" w:rsidRDefault="00D27570" w:rsidP="00D2757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1A40">
        <w:rPr>
          <w:rFonts w:ascii="Times New Roman" w:hAnsi="Times New Roman" w:cs="Times New Roman"/>
          <w:b/>
          <w:bCs/>
          <w:sz w:val="24"/>
          <w:szCs w:val="24"/>
        </w:rPr>
        <w:t xml:space="preserve">Kategória výstupu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komplexnej akreditácie </w:t>
      </w:r>
      <w:r w:rsidRPr="00F01A40">
        <w:rPr>
          <w:rFonts w:ascii="Times New Roman" w:hAnsi="Times New Roman" w:cs="Times New Roman"/>
          <w:b/>
          <w:bCs/>
          <w:sz w:val="24"/>
          <w:szCs w:val="24"/>
        </w:rPr>
        <w:t>D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Všetky ostatné výstupy, ktoré nie sú súčasťou kategórií výstupov komplexnej akreditácie A, B, C. 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27570" w:rsidRPr="00D5219C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5219C">
        <w:rPr>
          <w:rFonts w:ascii="Times New Roman" w:hAnsi="Times New Roman"/>
          <w:b/>
          <w:sz w:val="24"/>
          <w:szCs w:val="24"/>
        </w:rPr>
        <w:t>Kategórie publikačnej činnosti: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080DACA=Vysokoškolské učebnice vydané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>080DACC=Kapitoly vo vysokoškolských učebniciach vydaných v zahraničných vydavateľstvách (min. 1 AH)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080DACD=Kapitoly vo vysokoškolských učebniciach vydaných v domácich vydavateľstvách (min.1 AH)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080DADC=Vedecké práce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080DADD=Vedecké práce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080DAEC=Vedecké práce v zahraničných recenzovaných zborníkoch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080DAED=Vedecké práce v domácich recenzovaných zborníkoch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080DAEG=Stručné oznámenia alebo abstrakty vedeckých prác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080DAEH=Stručné oznámenia alebo abstrakty vedeckých prác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080DAEM=Abstrakty vedeckých prác v zahraničných časopisoch registrovaných v 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080DAEN=Abstrakty pozvaných príspevkov zo zahraničných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080DAFF=Abstrakty pozvaných referátov z domácich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080DAFG=Abstrakty príspevkov zo zahraničných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080DAFH=Abstrakty príspevkov z domácich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080DAFK=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zo zahraničných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080DAFL=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Postery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v zborníkoch z domácich konferencií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080DAGI=Správy o vyriešených vedeckovýskumných úlohách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080DAGJ=Autorské osvedčenia, patenty, objavy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080DBAA=Odborné knižné práce vydané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080DBAB=Odborné knižné práce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080DBBA=Kapitoly v odborných knihách vydané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080DBBB=Kapitoly v odborných knihách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080DBCB=Učebnice pre základné a stredné školy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080DBCI=Skriptá a učebné texty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080DBCK=Kapitoly v učebniciach a učebných textoch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080DBDA=Heslá v zahraničných slovníkoch a encyklopédiách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080DBDB=Heslá v domácich slovníkoch a encyklopédiách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080DBDC=Odborné práce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 xml:space="preserve">080DBDD=Odborné práce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080DBDE=Odborné práce v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zahraničných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080DBDF=Odborné práce v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domácich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080DBDM=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Odoborné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práce v zahraničných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080DBDN=Odborné práce v domácich časopisoch registrovaných v databázach Web of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Science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alebo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Scopus</w:t>
      </w:r>
      <w:proofErr w:type="spellEnd"/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080DBEE=Odborné práce v zahraničných  zborníkoch (konferenčných aj nekonferenčných)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080DBEF=Odborné práce v domácich zborníkoch (konferenčných aj nekonferenčných)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080DBFA=Abstrakty odborných prác v zborníkoch zo zahraničných podujatí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080DBFB=Abstrakty odborných prác v zborníkoch z domácich podujatí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080DBGG=Štandardy a normy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080DCAA=Umelecké monografie, preklady, autorské katalógy vydané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080DCAB=Umelecké monografie, preklady, autorské katalógy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080DCBA=Kapitoly v umeleckých monografiách, kapitoly umeleckých prekladov publikácií vydaných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080DCBB=Kapitoly v umeleckých monografiách, kapitoly umeleckých prekladov publikácií vydaných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080DCAI=Hudobné diela vydané v zahraničných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080DCAJ=Hudobné diela vydané v domácich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080DCDC=Umelecké práce a preklady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080DCDD=Umelecké práce a preklady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080DCDE=Umelecké práce a preklady v zahraničných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080DCDF=Umelecké práce a preklady v domácich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nekarentovaných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 časopisoch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080DCEC=Umelecké práce a preklady v zborníkoch a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 xml:space="preserve">. katalógoch vydaných v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zahr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.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 xml:space="preserve">080DCED=Umelecké práce a preklady v zborníkoch a </w:t>
      </w:r>
      <w:proofErr w:type="spellStart"/>
      <w:r w:rsidRPr="008C3EB1">
        <w:rPr>
          <w:rFonts w:ascii="Times New Roman" w:hAnsi="Times New Roman" w:cs="Times New Roman"/>
          <w:sz w:val="24"/>
          <w:szCs w:val="24"/>
        </w:rPr>
        <w:t>skup</w:t>
      </w:r>
      <w:proofErr w:type="spellEnd"/>
      <w:r w:rsidRPr="008C3EB1">
        <w:rPr>
          <w:rFonts w:ascii="Times New Roman" w:hAnsi="Times New Roman" w:cs="Times New Roman"/>
          <w:sz w:val="24"/>
          <w:szCs w:val="24"/>
        </w:rPr>
        <w:t>. katalógoch vydaných v dom. vydavateľstvách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080DCGC=Umelecké a architektonické štúdie a projekty v zahraničí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080DCGD=Umelecké a architektonické štúdie a projekty doma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080DCIA=Skladačka k výstave (menej ako 8 s.) vydaná v zahraničí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lastRenderedPageBreak/>
        <w:t>080DCIB=Skladačka k výstave (menej ako 8 s.) vydaná doma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080DCJA=Katalóg k výstave (viac ako 8 s. a menej ako 1 AH) vydaný v zahraničí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080DCJB=Katalóg k výstave (viac ako 8 s. a menej ako 1 AH) vydaný doma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080DCKA=Katalóg k výstave (viac ako 1 AH) vydaný v zahraničí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080DCKB=Katalóg k výstave (viac ako 1 AH) vydaný doma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080DDAI=Kvalifikačné práce (dizertačné, habilitačné, atestačné...)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080DEAI=Prehľadové práce knižné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080DEAJ=Odborné preklady publikácii knižné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080DEDI=Recenzie v časopisoch a zborníkoch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080DEDJ=Prehľadové práce, odborné preklady v časopisoch a zborníkoch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080DFAI=Redakčné a zostavovateľské práce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080DGAI=Výskumné štúdie a priebežné správy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080DGHG=Práce zverejnené na internete</w:t>
      </w:r>
    </w:p>
    <w:p w:rsidR="00CA6AEB" w:rsidRPr="008C3EB1" w:rsidRDefault="00CA6AEB" w:rsidP="00CA6AEB">
      <w:pPr>
        <w:rPr>
          <w:rFonts w:ascii="Times New Roman" w:hAnsi="Times New Roman" w:cs="Times New Roman"/>
          <w:sz w:val="24"/>
          <w:szCs w:val="24"/>
        </w:rPr>
      </w:pPr>
      <w:r w:rsidRPr="008C3EB1">
        <w:rPr>
          <w:rFonts w:ascii="Times New Roman" w:hAnsi="Times New Roman" w:cs="Times New Roman"/>
          <w:sz w:val="24"/>
          <w:szCs w:val="24"/>
        </w:rPr>
        <w:t>080DGII=Rôzne, ktoré nemožno zaradiť do predchádzajúcich</w:t>
      </w:r>
    </w:p>
    <w:p w:rsidR="00D27570" w:rsidRDefault="00D27570" w:rsidP="00D275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D275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570"/>
    <w:rsid w:val="000B65F3"/>
    <w:rsid w:val="004C5D2C"/>
    <w:rsid w:val="005762C5"/>
    <w:rsid w:val="00802B87"/>
    <w:rsid w:val="00CA6AEB"/>
    <w:rsid w:val="00D27570"/>
    <w:rsid w:val="00DF2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FFFBE-52DE-4400-9EA0-AD8C13CE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2757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275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cms.crepc.sk/pokyny-crepc-pre-vykazovacie-obdobie-2016.asp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copus.com/home.uri?zone=header&amp;origin=journalEvalPage" TargetMode="External"/><Relationship Id="rId5" Type="http://schemas.openxmlformats.org/officeDocument/2006/relationships/hyperlink" Target="http://apps.webofknowledge.com/WOS_GeneralSearch_input.do?product=WOS&amp;search_mode=GeneralSearch&amp;SID=P2lw3MEwSZLFTjCbnUc&amp;preferencesSaved=" TargetMode="External"/><Relationship Id="rId4" Type="http://schemas.openxmlformats.org/officeDocument/2006/relationships/hyperlink" Target="https://jcr.incites.thomsonreuters.com/JCRJournalHomeAction.action?SID=B2-RXs0fQu7hasuHr2K7ZTTdvaNxxcDwZ98p-18x2dQev2cZabw7Oix2BC4bxxs5fRAx3Dx3D7dqvIBNZscNmiT2G5WcYXAx3Dx3D-YwBaX6hN5JZpnPCj2lZNMAx3Dx3D-jywguyb6iMRLFJm7wHskHQx3Dx3D&amp;SrcApp=IC2LS&amp;Init=Yes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1767</Words>
  <Characters>10073</Characters>
  <Application>Microsoft Office Word</Application>
  <DocSecurity>0</DocSecurity>
  <Lines>83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etrajtel</dc:creator>
  <cp:keywords/>
  <dc:description/>
  <cp:lastModifiedBy>etrajtel</cp:lastModifiedBy>
  <cp:revision>5</cp:revision>
  <dcterms:created xsi:type="dcterms:W3CDTF">2016-09-07T09:03:00Z</dcterms:created>
  <dcterms:modified xsi:type="dcterms:W3CDTF">2016-11-09T12:22:00Z</dcterms:modified>
</cp:coreProperties>
</file>